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REGION COMMUNITY MENTAL HEALTH CONFERENCE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ABSTRACT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Theme: “Voices of Experience Empowering Healing: Exploring Research, Innovation, and Systemic Change to Strengthen Voices of Lived Experience in Prevention, Promotion and Management of Mental Health Conditions.”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Conference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Dates: 7th – 9th September 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Kisumu, Kenya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By: TINADA Youth Action Africa, CBM Global, Kisumu County and Regional Partners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 for Abstracts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TINADA Youth Action Africa and partners invite submissions for abstracts, implementation experiences, innovations, storytelling sessions, and research presentations for the Region Community Mental Health Conference 2026.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conference seeks to amplify the voices of persons with lived experience and strengthen regional learning, research, innovation, policy engagement, and community-driven healing systems within the Lake Victoria Basin region.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Conference Sub-Themes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Voices of experience tackling mental health stigma and or resilience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Caregivers experiences and stories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Healing led by lived community experience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 Navigating the cultural context of mental health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5. Economic and social empowerment for persons with lived experience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Community Mental Health Innovations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Policy and systemic changes that promote human rights for persons with lived experience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8. Lake Region Mental Health Innovations (County, Districts and Country Perspectives)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9. Data and evidence on lived experience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1. Full Name: 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 Gender: 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 Age Category: 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Country: 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County / District / Region: 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6. Organization / Institution: 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7. Position / Role: 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8. Email Address: 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9. Phone Number: 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Abstract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10. Title of Submission: 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11. Type of Submission: 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12. Preferred Presentation Format: 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13. Conference Sub-Theme: 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Abstract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Background / Context / Problem Statement (200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 / 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Methodology / Approach / Experience (200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bCs w:val="1"/>
          <w:rtl w:val="0"/>
        </w:rPr>
        <w:t xml:space="preserve">Key Findings / Lessons Learned / Reflections (200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bCs w:val="1"/>
          <w:rtl w:val="0"/>
        </w:rPr>
        <w:t xml:space="preserve">Recommendations / Implications (Max 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Lived Experience &amp; Community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15. Does your presentation include lived experience perspectives?   Yes / No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16. Is the presentation led or co-led by persons with lived experience?   Yes / No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17. Areas involved: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support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healing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leadership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 advocacy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Disability inclusion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innovation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Expressive therapy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Other: 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Presentation &amp; Accessibility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18. Technical Requirements Needed: 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19. Accessibility / Inclusion Support Required: 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20. Will you require sponsorship support to attend? Yes / No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Consent &amp; 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 confirm that the information submitted is accurate and original.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Applicant Name: 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Signature: 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Date: 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Important Dates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Timeline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Call for Abstracts Opens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28th May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First Submission Deadline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20th August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Notification to Successful Applicants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By 5th August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Conference Dates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7th – 9th September 2026</w:t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Submission Contact</w:t>
      </w:r>
    </w:p>
    <w:p w:rsidR="00000000" w:rsidDel="00000000" w:rsidP="00000000" w:rsidRDefault="00000000" w:rsidRPr="00000000" w14:paraId="0000006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 xml:space="preserve">abstract@lakementalhealthconference.org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Phone: 0728086584 / 0724018799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Region Community Mental Health Conference Secretariat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TINADA YOUTH ACTION AFRICA</w:t>
      </w:r>
    </w:p>
    <w:sectPr>
      <w:pgSz w:h="15840" w:w="12240" w:orient="portrait"/>
      <w:pgMar w:bottom="990" w:top="1440" w:left="135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KE8zEz4w32SYeaBw+egsLKm6A==">CgMxLjA4AHIhMUpxN3AwZDdrRXpXTTNCTWMtSEtzME42Z0ZjUXZWcXJl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